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78438" wp14:editId="2C78077A">
            <wp:simplePos x="0" y="0"/>
            <wp:positionH relativeFrom="column">
              <wp:posOffset>3016657</wp:posOffset>
            </wp:positionH>
            <wp:positionV relativeFrom="paragraph">
              <wp:posOffset>-222529</wp:posOffset>
            </wp:positionV>
            <wp:extent cx="1285067" cy="441435"/>
            <wp:effectExtent l="19050" t="0" r="10795" b="1682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67" cy="441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A7BE" wp14:editId="24BDF5D9">
                <wp:simplePos x="0" y="0"/>
                <wp:positionH relativeFrom="column">
                  <wp:posOffset>2069465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C53" w:rsidRPr="00515C53" w:rsidRDefault="00515C53" w:rsidP="00515C53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5C53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Interest Profiler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95pt;margin-top:7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" filled="f" stroked="f">
                <v:fill o:detectmouseclick="t"/>
                <v:textbox style="mso-fit-shape-to-text:t">
                  <w:txbxContent>
                    <w:p w:rsidR="00515C53" w:rsidRPr="00515C53" w:rsidRDefault="00515C53" w:rsidP="00515C53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5C53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Interest Profiler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Pr="00515C53" w:rsidRDefault="00515C53" w:rsidP="00515C53">
      <w:pPr>
        <w:spacing w:after="0" w:line="240" w:lineRule="auto"/>
        <w:jc w:val="center"/>
        <w:rPr>
          <w:rFonts w:ascii="Tw Cen MT" w:eastAsia="Times New Roman" w:hAnsi="Tw Cen MT" w:cs="Times New Roman"/>
          <w:b/>
          <w:sz w:val="17"/>
          <w:szCs w:val="17"/>
        </w:rPr>
      </w:pPr>
      <w:r w:rsidRPr="00515C53">
        <w:rPr>
          <w:rFonts w:ascii="Tw Cen MT" w:eastAsia="Times New Roman" w:hAnsi="Tw Cen MT" w:cs="Times New Roman"/>
          <w:b/>
          <w:sz w:val="21"/>
          <w:szCs w:val="17"/>
        </w:rPr>
        <w:t>“The Interest Profiler helps you find out what your interests are and how they relate to the world of work.”</w:t>
      </w: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  <w:bookmarkStart w:id="0" w:name="_GoBack"/>
      <w:bookmarkEnd w:id="0"/>
      <w:r w:rsidRPr="00CD4530">
        <w:rPr>
          <w:rFonts w:ascii="Tw Cen MT" w:eastAsia="Times New Roman" w:hAnsi="Tw Cen MT" w:cs="Times New Roman"/>
          <w:sz w:val="21"/>
          <w:szCs w:val="17"/>
        </w:rPr>
        <w:t xml:space="preserve"> Go to </w:t>
      </w:r>
      <w:hyperlink r:id="rId7" w:history="1">
        <w:r w:rsidRPr="00CD4530">
          <w:rPr>
            <w:rStyle w:val="Hyperlink"/>
            <w:rFonts w:ascii="Tw Cen MT" w:eastAsia="Times New Roman" w:hAnsi="Tw Cen MT" w:cs="Times New Roman"/>
            <w:sz w:val="21"/>
            <w:szCs w:val="17"/>
          </w:rPr>
          <w:t>www.wois.org</w:t>
        </w:r>
      </w:hyperlink>
      <w:r w:rsidRPr="00CD4530">
        <w:rPr>
          <w:rFonts w:ascii="Tw Cen MT" w:eastAsia="Times New Roman" w:hAnsi="Tw Cen MT" w:cs="Times New Roman"/>
          <w:sz w:val="21"/>
          <w:szCs w:val="17"/>
        </w:rPr>
        <w:t xml:space="preserve"> and Log on with your </w:t>
      </w:r>
      <w:r w:rsidRPr="00CD4530">
        <w:rPr>
          <w:rFonts w:ascii="Tw Cen MT" w:eastAsia="Times New Roman" w:hAnsi="Tw Cen MT" w:cs="Times New Roman"/>
          <w:b/>
          <w:sz w:val="21"/>
          <w:szCs w:val="17"/>
        </w:rPr>
        <w:t>Site Key</w:t>
      </w:r>
      <w:r w:rsidRPr="00CD4530">
        <w:rPr>
          <w:rFonts w:ascii="Tw Cen MT" w:eastAsia="Times New Roman" w:hAnsi="Tw Cen MT" w:cs="Times New Roman"/>
          <w:sz w:val="21"/>
          <w:szCs w:val="17"/>
        </w:rPr>
        <w:t>.</w:t>
      </w:r>
    </w:p>
    <w:p w:rsidR="00CD4530" w:rsidRDefault="00CD4530" w:rsidP="00CD4530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1"/>
          <w:szCs w:val="1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06050C" wp14:editId="4DFC763A">
            <wp:simplePos x="0" y="0"/>
            <wp:positionH relativeFrom="column">
              <wp:posOffset>3844925</wp:posOffset>
            </wp:positionH>
            <wp:positionV relativeFrom="paragraph">
              <wp:posOffset>74295</wp:posOffset>
            </wp:positionV>
            <wp:extent cx="28384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30" w:rsidRDefault="00CD4530" w:rsidP="00CD4530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>
        <w:rPr>
          <w:rFonts w:ascii="Tw Cen MT" w:eastAsia="Times New Roman" w:hAnsi="Tw Cen MT" w:cs="Times New Roman"/>
          <w:sz w:val="24"/>
          <w:szCs w:val="24"/>
        </w:rPr>
        <w:t xml:space="preserve">and </w:t>
      </w:r>
      <w:r>
        <w:rPr>
          <w:rFonts w:ascii="Tw Cen MT" w:eastAsia="Times New Roman" w:hAnsi="Tw Cen MT" w:cs="Times New Roman"/>
          <w:b/>
          <w:sz w:val="24"/>
          <w:szCs w:val="24"/>
        </w:rPr>
        <w:t>Password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CD4530" w:rsidRPr="00CD4530" w:rsidRDefault="00CD4530" w:rsidP="00CD453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8AA7CD" wp14:editId="5C544B66">
            <wp:simplePos x="0" y="0"/>
            <wp:positionH relativeFrom="column">
              <wp:posOffset>1320800</wp:posOffset>
            </wp:positionH>
            <wp:positionV relativeFrom="paragraph">
              <wp:posOffset>164465</wp:posOffset>
            </wp:positionV>
            <wp:extent cx="476250" cy="266700"/>
            <wp:effectExtent l="0" t="0" r="0" b="0"/>
            <wp:wrapTight wrapText="bothSides">
              <wp:wrapPolygon edited="0">
                <wp:start x="0" y="0"/>
                <wp:lineTo x="0" y="20057"/>
                <wp:lineTo x="20736" y="20057"/>
                <wp:lineTo x="207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30" w:rsidRPr="00CD4530" w:rsidRDefault="00CD4530" w:rsidP="00CD4530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  <w:r w:rsidRPr="00CD4530"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Pr="00CD4530">
        <w:rPr>
          <w:rFonts w:ascii="Tw Cen MT" w:eastAsia="Times New Roman" w:hAnsi="Tw Cen MT" w:cs="Times New Roman"/>
          <w:b/>
          <w:sz w:val="24"/>
          <w:szCs w:val="24"/>
        </w:rPr>
        <w:t>Log in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  </w:t>
      </w:r>
    </w:p>
    <w:p w:rsidR="00515C53" w:rsidRPr="00CD4530" w:rsidRDefault="00515C53" w:rsidP="00515C53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</w:rPr>
      </w:pPr>
    </w:p>
    <w:p w:rsidR="00515C53" w:rsidRPr="00CD4530" w:rsidRDefault="00515C53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</w:rPr>
      </w:pPr>
      <w:r w:rsidRPr="00CD4530">
        <w:rPr>
          <w:rFonts w:ascii="Tw Cen MT" w:eastAsia="Times New Roman" w:hAnsi="Tw Cen MT" w:cs="Times New Roman"/>
        </w:rPr>
        <w:t xml:space="preserve"> Click on </w:t>
      </w:r>
      <w:r w:rsidRPr="00CD4530">
        <w:rPr>
          <w:rFonts w:ascii="Tw Cen MT" w:eastAsia="Times New Roman" w:hAnsi="Tw Cen MT" w:cs="Times New Roman"/>
          <w:b/>
        </w:rPr>
        <w:t>“Assessments”</w:t>
      </w:r>
      <w:r w:rsidRPr="00CD4530">
        <w:rPr>
          <w:rFonts w:ascii="Tw Cen MT" w:eastAsia="Times New Roman" w:hAnsi="Tw Cen MT" w:cs="Times New Roman"/>
        </w:rPr>
        <w:t xml:space="preserve"> on the left navigation panel.</w:t>
      </w:r>
    </w:p>
    <w:p w:rsidR="00515C53" w:rsidRPr="00CD4530" w:rsidRDefault="00BB4E99" w:rsidP="00515C53">
      <w:pPr>
        <w:spacing w:after="0" w:line="240" w:lineRule="auto"/>
        <w:rPr>
          <w:rFonts w:ascii="Tw Cen MT" w:eastAsia="Times New Roman" w:hAnsi="Tw Cen MT" w:cs="Times New Roma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5F70056" wp14:editId="0FD4ABED">
            <wp:simplePos x="0" y="0"/>
            <wp:positionH relativeFrom="column">
              <wp:posOffset>2002155</wp:posOffset>
            </wp:positionH>
            <wp:positionV relativeFrom="paragraph">
              <wp:posOffset>51435</wp:posOffset>
            </wp:positionV>
            <wp:extent cx="88582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368" y="20661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53" w:rsidRPr="00CD4530" w:rsidRDefault="00BB4E99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9EE7699" wp14:editId="1C488A86">
            <wp:simplePos x="0" y="0"/>
            <wp:positionH relativeFrom="column">
              <wp:posOffset>3267075</wp:posOffset>
            </wp:positionH>
            <wp:positionV relativeFrom="paragraph">
              <wp:posOffset>45085</wp:posOffset>
            </wp:positionV>
            <wp:extent cx="1847850" cy="200025"/>
            <wp:effectExtent l="152400" t="171450" r="361950" b="371475"/>
            <wp:wrapTight wrapText="bothSides">
              <wp:wrapPolygon edited="0">
                <wp:start x="2449" y="-18514"/>
                <wp:lineTo x="-1781" y="-14400"/>
                <wp:lineTo x="-1781" y="30857"/>
                <wp:lineTo x="0" y="51429"/>
                <wp:lineTo x="1336" y="59657"/>
                <wp:lineTo x="22491" y="59657"/>
                <wp:lineTo x="24049" y="51429"/>
                <wp:lineTo x="25386" y="20571"/>
                <wp:lineTo x="25608" y="8229"/>
                <wp:lineTo x="22713" y="-14400"/>
                <wp:lineTo x="21377" y="-18514"/>
                <wp:lineTo x="2449" y="-1851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53" w:rsidRPr="00CD4530">
        <w:rPr>
          <w:rFonts w:ascii="Tw Cen MT" w:eastAsia="Times New Roman" w:hAnsi="Tw Cen MT" w:cs="Times New Roman"/>
        </w:rPr>
        <w:t xml:space="preserve">Click on </w:t>
      </w:r>
      <w:r w:rsidR="00515C53" w:rsidRPr="00CD4530">
        <w:rPr>
          <w:rFonts w:ascii="Tw Cen MT" w:eastAsia="Times New Roman" w:hAnsi="Tw Cen MT" w:cs="Times New Roman"/>
          <w:b/>
        </w:rPr>
        <w:t>“Interest Profiler.”</w:t>
      </w:r>
      <w:r w:rsidR="00515C53" w:rsidRPr="00CD4530">
        <w:rPr>
          <w:rFonts w:ascii="Tw Cen MT" w:eastAsia="Times New Roman" w:hAnsi="Tw Cen MT" w:cs="Times New Roman"/>
        </w:rPr>
        <w:t xml:space="preserve"> 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CD4530" w:rsidRDefault="00515C53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</w:rPr>
      </w:pPr>
      <w:r w:rsidRPr="00CD4530">
        <w:rPr>
          <w:rFonts w:ascii="Tw Cen MT" w:eastAsia="Times New Roman" w:hAnsi="Tw Cen MT" w:cs="Times New Roman"/>
        </w:rPr>
        <w:t xml:space="preserve">Click </w:t>
      </w:r>
      <w:r w:rsidRPr="00E77EDC">
        <w:rPr>
          <w:rFonts w:ascii="Tw Cen MT" w:eastAsia="Times New Roman" w:hAnsi="Tw Cen MT" w:cs="Times New Roman"/>
          <w:b/>
        </w:rPr>
        <w:t>“Start</w:t>
      </w:r>
      <w:r w:rsidR="00BB4E99">
        <w:rPr>
          <w:rFonts w:ascii="Tw Cen MT" w:eastAsia="Times New Roman" w:hAnsi="Tw Cen MT" w:cs="Times New Roman"/>
          <w:b/>
        </w:rPr>
        <w:t xml:space="preserve"> the Interest Profiler</w:t>
      </w:r>
      <w:r w:rsidRPr="00E77EDC">
        <w:rPr>
          <w:rFonts w:ascii="Tw Cen MT" w:eastAsia="Times New Roman" w:hAnsi="Tw Cen MT" w:cs="Times New Roman"/>
          <w:b/>
        </w:rPr>
        <w:t>.”</w:t>
      </w:r>
      <w:r w:rsidR="00E77EDC">
        <w:rPr>
          <w:rFonts w:ascii="Tw Cen MT" w:eastAsia="Times New Roman" w:hAnsi="Tw Cen MT" w:cs="Times New Roman"/>
        </w:rPr>
        <w:t xml:space="preserve"> </w:t>
      </w:r>
    </w:p>
    <w:p w:rsidR="00515C53" w:rsidRPr="00CD4530" w:rsidRDefault="00515C53" w:rsidP="00515C53">
      <w:pPr>
        <w:pStyle w:val="ListParagraph"/>
        <w:rPr>
          <w:rFonts w:ascii="Tw Cen MT" w:eastAsia="Times New Roman" w:hAnsi="Tw Cen MT" w:cs="Times New Roman"/>
        </w:rPr>
      </w:pPr>
    </w:p>
    <w:p w:rsidR="00515C53" w:rsidRPr="00BB4E99" w:rsidRDefault="00515C53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i/>
        </w:rPr>
      </w:pPr>
      <w:r w:rsidRPr="00CD4530">
        <w:rPr>
          <w:rFonts w:ascii="Tw Cen MT" w:eastAsia="Times New Roman" w:hAnsi="Tw Cen MT" w:cs="Times New Roman"/>
        </w:rPr>
        <w:t xml:space="preserve"> When you are finished responding to all the statements, Click on </w:t>
      </w:r>
      <w:r w:rsidRPr="00BB4E99">
        <w:rPr>
          <w:rFonts w:ascii="Tw Cen MT" w:eastAsia="Times New Roman" w:hAnsi="Tw Cen MT" w:cs="Times New Roman"/>
          <w:b/>
        </w:rPr>
        <w:t>“Go to Next Page.”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BB4E99">
        <w:rPr>
          <w:rFonts w:ascii="Tw Cen MT" w:eastAsia="Times New Roman" w:hAnsi="Tw Cen MT" w:cs="Times New Roman"/>
          <w:i/>
        </w:rPr>
        <w:t>If you have missed answering any of the questions, the page will appear with unanswered selections marked in red. Respond to those statements and Click on “Go to Next Page.”</w:t>
      </w:r>
    </w:p>
    <w:p w:rsidR="00515C53" w:rsidRPr="00BB4E99" w:rsidRDefault="00515C53" w:rsidP="00515C53">
      <w:pPr>
        <w:spacing w:after="0" w:line="240" w:lineRule="auto"/>
        <w:rPr>
          <w:rFonts w:ascii="Tw Cen MT" w:eastAsia="Times New Roman" w:hAnsi="Tw Cen MT" w:cs="Times New Roman"/>
          <w:i/>
        </w:rPr>
      </w:pPr>
    </w:p>
    <w:p w:rsidR="00515C53" w:rsidRPr="00CD4530" w:rsidRDefault="00515C53" w:rsidP="00515C5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</w:rPr>
      </w:pPr>
      <w:r w:rsidRPr="00CD4530">
        <w:rPr>
          <w:rFonts w:ascii="Tw Cen MT" w:eastAsia="Times New Roman" w:hAnsi="Tw Cen MT" w:cs="Times New Roman"/>
        </w:rPr>
        <w:t xml:space="preserve"> When you finish answering the questions on all 5 pages, type </w:t>
      </w:r>
      <w:r w:rsidRPr="00BB4E99">
        <w:rPr>
          <w:rFonts w:ascii="Tw Cen MT" w:eastAsia="Times New Roman" w:hAnsi="Tw Cen MT" w:cs="Times New Roman"/>
          <w:b/>
        </w:rPr>
        <w:t>your name</w:t>
      </w:r>
      <w:r w:rsidRPr="00CD4530">
        <w:rPr>
          <w:rFonts w:ascii="Tw Cen MT" w:eastAsia="Times New Roman" w:hAnsi="Tw Cen MT" w:cs="Times New Roman"/>
        </w:rPr>
        <w:t xml:space="preserve"> in the box, then click on </w:t>
      </w:r>
      <w:r w:rsidRPr="00BB4E99">
        <w:rPr>
          <w:rFonts w:ascii="Tw Cen MT" w:eastAsia="Times New Roman" w:hAnsi="Tw Cen MT" w:cs="Times New Roman"/>
          <w:b/>
        </w:rPr>
        <w:t>“Finish.”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b/>
        </w:rPr>
      </w:pPr>
      <w:r w:rsidRPr="00515C53">
        <w:rPr>
          <w:rFonts w:ascii="Tw Cen MT" w:eastAsia="Times New Roman" w:hAnsi="Tw Cen MT" w:cs="Times New Roman"/>
        </w:rPr>
        <w:t>7.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  <w:b/>
        </w:rPr>
        <w:t>Save</w:t>
      </w:r>
      <w:r w:rsidRPr="00515C53">
        <w:rPr>
          <w:rFonts w:ascii="Tw Cen MT" w:eastAsia="Times New Roman" w:hAnsi="Tw Cen MT" w:cs="Times New Roman"/>
        </w:rPr>
        <w:t xml:space="preserve"> the results of the Interest Profiler to your Portfolio</w:t>
      </w:r>
      <w:r w:rsidRPr="00CD4530">
        <w:rPr>
          <w:rFonts w:ascii="Tw Cen MT" w:eastAsia="Times New Roman" w:hAnsi="Tw Cen MT" w:cs="Times New Roman"/>
        </w:rPr>
        <w:t xml:space="preserve"> </w:t>
      </w:r>
      <w:r w:rsidRPr="00515C53">
        <w:rPr>
          <w:rFonts w:ascii="Tw Cen MT" w:eastAsia="Times New Roman" w:hAnsi="Tw Cen MT" w:cs="Times New Roman"/>
        </w:rPr>
        <w:t xml:space="preserve">by clicking </w:t>
      </w:r>
      <w:r w:rsidRPr="00515C53">
        <w:rPr>
          <w:rFonts w:ascii="Tw Cen MT" w:eastAsia="Times New Roman" w:hAnsi="Tw Cen MT" w:cs="Times New Roman"/>
          <w:b/>
        </w:rPr>
        <w:t>Save</w:t>
      </w:r>
      <w:r w:rsidRPr="00BB4E99">
        <w:rPr>
          <w:rFonts w:ascii="Tw Cen MT" w:eastAsia="Times New Roman" w:hAnsi="Tw Cen MT" w:cs="Times New Roman"/>
          <w:b/>
        </w:rPr>
        <w:t xml:space="preserve"> </w:t>
      </w:r>
      <w:r w:rsidRPr="00515C53">
        <w:rPr>
          <w:rFonts w:ascii="Tw Cen MT" w:eastAsia="Times New Roman" w:hAnsi="Tw Cen MT" w:cs="Times New Roman"/>
          <w:b/>
        </w:rPr>
        <w:t>to My Portfolio.</w:t>
      </w:r>
    </w:p>
    <w:p w:rsidR="00515C53" w:rsidRPr="00BB4E99" w:rsidRDefault="00BB4E99" w:rsidP="00515C53">
      <w:pPr>
        <w:spacing w:after="0" w:line="240" w:lineRule="auto"/>
        <w:rPr>
          <w:rFonts w:ascii="Tw Cen MT" w:eastAsia="Times New Roman" w:hAnsi="Tw Cen MT" w:cs="Times New Roman"/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134A23" wp14:editId="340FE86C">
            <wp:simplePos x="0" y="0"/>
            <wp:positionH relativeFrom="column">
              <wp:posOffset>5238750</wp:posOffset>
            </wp:positionH>
            <wp:positionV relativeFrom="paragraph">
              <wp:posOffset>132715</wp:posOffset>
            </wp:positionV>
            <wp:extent cx="1695450" cy="1132205"/>
            <wp:effectExtent l="171450" t="171450" r="381000" b="353695"/>
            <wp:wrapTight wrapText="bothSides">
              <wp:wrapPolygon edited="0">
                <wp:start x="2670" y="-3271"/>
                <wp:lineTo x="-2184" y="-2544"/>
                <wp:lineTo x="-2184" y="22896"/>
                <wp:lineTo x="0" y="26531"/>
                <wp:lineTo x="1456" y="27984"/>
                <wp:lineTo x="22571" y="27984"/>
                <wp:lineTo x="24270" y="26531"/>
                <wp:lineTo x="25969" y="21079"/>
                <wp:lineTo x="26211" y="1454"/>
                <wp:lineTo x="22813" y="-2544"/>
                <wp:lineTo x="21357" y="-3271"/>
                <wp:lineTo x="2670" y="-3271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3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8.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 xml:space="preserve">Enter the </w:t>
      </w:r>
      <w:r w:rsidRPr="00515C53">
        <w:rPr>
          <w:rFonts w:ascii="Tw Cen MT" w:eastAsia="Times New Roman" w:hAnsi="Tw Cen MT" w:cs="Times New Roman"/>
          <w:b/>
        </w:rPr>
        <w:t>Portfolio User ID and Password</w:t>
      </w:r>
      <w:r w:rsidRPr="00515C53">
        <w:rPr>
          <w:rFonts w:ascii="Tw Cen MT" w:eastAsia="Times New Roman" w:hAnsi="Tw Cen MT" w:cs="Times New Roman"/>
        </w:rPr>
        <w:t xml:space="preserve"> that you created for your Portfolio log in.</w:t>
      </w:r>
      <w:r w:rsidR="00BB4E99">
        <w:rPr>
          <w:rFonts w:ascii="Tw Cen MT" w:eastAsia="Times New Roman" w:hAnsi="Tw Cen MT" w:cs="Times New Roman"/>
        </w:rPr>
        <w:t xml:space="preserve"> 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BB4E99" w:rsidRDefault="00515C53" w:rsidP="00BB4E99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BB4E99">
        <w:rPr>
          <w:rFonts w:ascii="Tw Cen MT" w:eastAsia="Times New Roman" w:hAnsi="Tw Cen MT" w:cs="Times New Roman"/>
        </w:rPr>
        <w:t xml:space="preserve">Click </w:t>
      </w:r>
      <w:r w:rsidRPr="00BB4E99">
        <w:rPr>
          <w:rFonts w:ascii="Tw Cen MT" w:eastAsia="Times New Roman" w:hAnsi="Tw Cen MT" w:cs="Times New Roman"/>
          <w:b/>
        </w:rPr>
        <w:t xml:space="preserve">“Login.”  </w:t>
      </w:r>
      <w:r w:rsidRPr="00BB4E99">
        <w:rPr>
          <w:rFonts w:ascii="Tw Cen MT" w:eastAsia="Times New Roman" w:hAnsi="Tw Cen MT" w:cs="Times New Roman"/>
        </w:rPr>
        <w:t xml:space="preserve">Your Interest Profiler was successfully saved in the </w:t>
      </w:r>
      <w:r w:rsidR="00BB4E99" w:rsidRPr="00BB4E99">
        <w:rPr>
          <w:rFonts w:ascii="Tw Cen MT" w:eastAsia="Times New Roman" w:hAnsi="Tw Cen MT" w:cs="Times New Roman"/>
          <w:b/>
          <w:sz w:val="24"/>
          <w:szCs w:val="24"/>
        </w:rPr>
        <w:t xml:space="preserve">Assessments/Tests </w:t>
      </w:r>
      <w:r w:rsidR="00BB4E99" w:rsidRPr="00BB4E99">
        <w:rPr>
          <w:rFonts w:ascii="Tw Cen MT" w:eastAsia="Times New Roman" w:hAnsi="Tw Cen MT" w:cs="Times New Roman"/>
          <w:sz w:val="24"/>
          <w:szCs w:val="24"/>
        </w:rPr>
        <w:t xml:space="preserve">section of your WOIS </w:t>
      </w:r>
      <w:r w:rsidR="00BB4E99" w:rsidRPr="00BB4E99">
        <w:rPr>
          <w:rFonts w:ascii="Tw Cen MT" w:eastAsia="Times New Roman" w:hAnsi="Tw Cen MT" w:cs="Times New Roman"/>
          <w:b/>
          <w:sz w:val="24"/>
          <w:szCs w:val="24"/>
        </w:rPr>
        <w:t>Portfolio</w:t>
      </w:r>
      <w:r w:rsidR="00BB4E99" w:rsidRPr="00BB4E99">
        <w:rPr>
          <w:rFonts w:ascii="Tw Cen MT" w:eastAsia="Times New Roman" w:hAnsi="Tw Cen MT" w:cs="Times New Roman"/>
          <w:sz w:val="24"/>
          <w:szCs w:val="24"/>
        </w:rPr>
        <w:t>.</w:t>
      </w:r>
    </w:p>
    <w:p w:rsidR="00BB4E99" w:rsidRPr="00BB4E99" w:rsidRDefault="00BB4E99" w:rsidP="00BB4E99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10.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 xml:space="preserve">Click on </w:t>
      </w:r>
      <w:r w:rsidRPr="00515C53">
        <w:rPr>
          <w:rFonts w:ascii="Tw Cen MT" w:eastAsia="Times New Roman" w:hAnsi="Tw Cen MT" w:cs="Times New Roman"/>
          <w:b/>
        </w:rPr>
        <w:t>“Return to Interest Profiler.”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11.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 xml:space="preserve">Find your highest score under </w:t>
      </w:r>
      <w:r w:rsidRPr="00515C53">
        <w:rPr>
          <w:rFonts w:ascii="Tw Cen MT" w:eastAsia="Times New Roman" w:hAnsi="Tw Cen MT" w:cs="Times New Roman"/>
          <w:b/>
        </w:rPr>
        <w:t>“Your Score.”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12.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 xml:space="preserve">Click on the </w:t>
      </w:r>
      <w:r w:rsidRPr="00515C53">
        <w:rPr>
          <w:rFonts w:ascii="Tw Cen MT" w:eastAsia="Times New Roman" w:hAnsi="Tw Cen MT" w:cs="Times New Roman"/>
          <w:b/>
        </w:rPr>
        <w:t>related careers</w:t>
      </w:r>
      <w:r w:rsidRPr="00515C53">
        <w:rPr>
          <w:rFonts w:ascii="Tw Cen MT" w:eastAsia="Times New Roman" w:hAnsi="Tw Cen MT" w:cs="Times New Roman"/>
        </w:rPr>
        <w:t xml:space="preserve"> to the right of the highest score under </w:t>
      </w:r>
      <w:r w:rsidRPr="00515C53">
        <w:rPr>
          <w:rFonts w:ascii="Tw Cen MT" w:eastAsia="Times New Roman" w:hAnsi="Tw Cen MT" w:cs="Times New Roman"/>
          <w:b/>
        </w:rPr>
        <w:t>“Related WOIS Careers.”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13.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 xml:space="preserve">Click on an </w:t>
      </w:r>
      <w:r w:rsidRPr="00515C53">
        <w:rPr>
          <w:rFonts w:ascii="Tw Cen MT" w:eastAsia="Times New Roman" w:hAnsi="Tw Cen MT" w:cs="Times New Roman"/>
          <w:b/>
        </w:rPr>
        <w:t>occupation</w:t>
      </w:r>
      <w:r w:rsidRPr="00515C53">
        <w:rPr>
          <w:rFonts w:ascii="Tw Cen MT" w:eastAsia="Times New Roman" w:hAnsi="Tw Cen MT" w:cs="Times New Roman"/>
        </w:rPr>
        <w:t xml:space="preserve"> that interests you. </w:t>
      </w:r>
      <w:r w:rsidRPr="00515C53">
        <w:rPr>
          <w:rFonts w:ascii="Tw Cen MT" w:eastAsia="Times New Roman" w:hAnsi="Tw Cen MT" w:cs="Times New Roman"/>
          <w:i/>
        </w:rPr>
        <w:t xml:space="preserve">If you don’t find one you are interested in, click on “Back to Results” and click on related careers </w:t>
      </w:r>
      <w:r w:rsidRPr="00BB4E99">
        <w:rPr>
          <w:rFonts w:ascii="Tw Cen MT" w:eastAsia="Times New Roman" w:hAnsi="Tw Cen MT" w:cs="Times New Roman"/>
          <w:i/>
        </w:rPr>
        <w:t xml:space="preserve">to the right of </w:t>
      </w:r>
      <w:r w:rsidRPr="00515C53">
        <w:rPr>
          <w:rFonts w:ascii="Tw Cen MT" w:eastAsia="Times New Roman" w:hAnsi="Tw Cen MT" w:cs="Times New Roman"/>
          <w:i/>
        </w:rPr>
        <w:t>the next highest score</w:t>
      </w:r>
      <w:r w:rsidRPr="00515C53">
        <w:rPr>
          <w:rFonts w:ascii="Tw Cen MT" w:eastAsia="Times New Roman" w:hAnsi="Tw Cen MT" w:cs="Times New Roman"/>
        </w:rPr>
        <w:t>.</w:t>
      </w:r>
    </w:p>
    <w:p w:rsidR="00515C53" w:rsidRPr="00CD4530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</w:p>
    <w:p w:rsidR="00515C53" w:rsidRPr="00515C53" w:rsidRDefault="00515C53" w:rsidP="00515C53">
      <w:pPr>
        <w:spacing w:after="0" w:line="240" w:lineRule="auto"/>
        <w:rPr>
          <w:rFonts w:ascii="Tw Cen MT" w:eastAsia="Times New Roman" w:hAnsi="Tw Cen MT" w:cs="Times New Roman"/>
        </w:rPr>
      </w:pPr>
      <w:r w:rsidRPr="00515C53">
        <w:rPr>
          <w:rFonts w:ascii="Tw Cen MT" w:eastAsia="Times New Roman" w:hAnsi="Tw Cen MT" w:cs="Times New Roman"/>
        </w:rPr>
        <w:t>14.</w:t>
      </w:r>
      <w:r w:rsidRPr="00CD4530">
        <w:rPr>
          <w:rFonts w:ascii="Tw Cen MT" w:eastAsia="Times New Roman" w:hAnsi="Tw Cen MT" w:cs="Times New Roman"/>
        </w:rPr>
        <w:t xml:space="preserve">  </w:t>
      </w:r>
      <w:r w:rsidRPr="00515C53">
        <w:rPr>
          <w:rFonts w:ascii="Tw Cen MT" w:eastAsia="Times New Roman" w:hAnsi="Tw Cen MT" w:cs="Times New Roman"/>
        </w:rPr>
        <w:t>Click on an occupation that interests</w:t>
      </w:r>
      <w:r w:rsidRPr="00CD4530">
        <w:rPr>
          <w:rFonts w:ascii="Tw Cen MT" w:eastAsia="Times New Roman" w:hAnsi="Tw Cen MT" w:cs="Times New Roman"/>
        </w:rPr>
        <w:t xml:space="preserve"> </w:t>
      </w:r>
      <w:r w:rsidRPr="00515C53">
        <w:rPr>
          <w:rFonts w:ascii="Tw Cen MT" w:eastAsia="Times New Roman" w:hAnsi="Tw Cen MT" w:cs="Times New Roman"/>
        </w:rPr>
        <w:t xml:space="preserve">you and </w:t>
      </w:r>
      <w:r w:rsidRPr="00CD4530">
        <w:rPr>
          <w:rFonts w:ascii="Tw Cen MT" w:eastAsia="Times New Roman" w:hAnsi="Tw Cen MT" w:cs="Times New Roman"/>
        </w:rPr>
        <w:t xml:space="preserve">you may </w:t>
      </w:r>
      <w:r w:rsidRPr="00515C53">
        <w:rPr>
          <w:rFonts w:ascii="Tw Cen MT" w:eastAsia="Times New Roman" w:hAnsi="Tw Cen MT" w:cs="Times New Roman"/>
        </w:rPr>
        <w:t xml:space="preserve">print it out. While looking at the occupation, you may also click </w:t>
      </w:r>
      <w:r w:rsidRPr="00515C53">
        <w:rPr>
          <w:rFonts w:ascii="Tw Cen MT" w:eastAsia="Times New Roman" w:hAnsi="Tw Cen MT" w:cs="Times New Roman"/>
          <w:b/>
        </w:rPr>
        <w:t>“Add to Portfolio”</w:t>
      </w:r>
      <w:r w:rsidRPr="00515C53">
        <w:rPr>
          <w:rFonts w:ascii="Tw Cen MT" w:eastAsia="Times New Roman" w:hAnsi="Tw Cen MT" w:cs="Times New Roman"/>
        </w:rPr>
        <w:t xml:space="preserve"> to save the occupation in your </w:t>
      </w:r>
      <w:r w:rsidRPr="00515C53">
        <w:rPr>
          <w:rFonts w:ascii="Tw Cen MT" w:eastAsia="Times New Roman" w:hAnsi="Tw Cen MT" w:cs="Times New Roman"/>
          <w:b/>
        </w:rPr>
        <w:t>WOIS Portfolio</w:t>
      </w:r>
      <w:r w:rsidRPr="00CD4530">
        <w:rPr>
          <w:rFonts w:ascii="Tw Cen MT" w:eastAsia="Times New Roman" w:hAnsi="Tw Cen MT" w:cs="Times New Roman"/>
          <w:b/>
        </w:rPr>
        <w:t>.</w:t>
      </w:r>
    </w:p>
    <w:p w:rsidR="00F83692" w:rsidRPr="00515C53" w:rsidRDefault="00F83692">
      <w:pPr>
        <w:rPr>
          <w:rFonts w:ascii="Tw Cen MT" w:hAnsi="Tw Cen MT"/>
        </w:rPr>
      </w:pPr>
    </w:p>
    <w:sectPr w:rsidR="00F83692" w:rsidRPr="00515C53" w:rsidSect="00515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7185"/>
    <w:multiLevelType w:val="hybridMultilevel"/>
    <w:tmpl w:val="858845F8"/>
    <w:lvl w:ilvl="0" w:tplc="B9B839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53"/>
    <w:rsid w:val="00493608"/>
    <w:rsid w:val="00515C53"/>
    <w:rsid w:val="00BB4E99"/>
    <w:rsid w:val="00CD4530"/>
    <w:rsid w:val="00E77EDC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is.or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2013-07-04T12:12:00Z</dcterms:created>
  <dcterms:modified xsi:type="dcterms:W3CDTF">2013-07-04T12:31:00Z</dcterms:modified>
</cp:coreProperties>
</file>